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Dzeni"/>
        <w:tblW w:w="0" w:type="auto"/>
        <w:jc w:val="center"/>
        <w:tblLayout w:type="fixed"/>
        <w:tblLook w:val="04A0" w:firstRow="1" w:lastRow="0" w:firstColumn="1" w:lastColumn="0" w:noHBand="0" w:noVBand="1"/>
        <w:tblDescription w:val="Broşür düzen tablosu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C96DF4" w:rsidP="009F7431">
            <w:r>
              <w:rPr>
                <w:noProof/>
                <w:lang w:eastAsia="tr-TR"/>
              </w:rPr>
              <w:drawing>
                <wp:inline distT="0" distB="0" distL="0" distR="0" wp14:anchorId="5DD555DB" wp14:editId="3A23CC57">
                  <wp:extent cx="2505075" cy="4038600"/>
                  <wp:effectExtent l="0" t="0" r="9525" b="0"/>
                  <wp:docPr id="2" name="Resim 2" descr="meslek seçi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slek seçi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05" cy="405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8C" w:rsidRPr="00EF378C" w:rsidRDefault="00C96DF4" w:rsidP="00EF378C">
            <w:pPr>
              <w:pStyle w:val="Balk2"/>
              <w:jc w:val="center"/>
              <w:rPr>
                <w:sz w:val="52"/>
                <w:szCs w:val="52"/>
              </w:rPr>
            </w:pPr>
            <w:r w:rsidRPr="00EF378C">
              <w:rPr>
                <w:sz w:val="52"/>
                <w:szCs w:val="52"/>
              </w:rPr>
              <w:t>MESLEK SEÇİMİ</w:t>
            </w:r>
            <w:r w:rsidR="00CA459E" w:rsidRPr="00EF378C">
              <w:rPr>
                <w:sz w:val="52"/>
                <w:szCs w:val="52"/>
              </w:rPr>
              <w:t>NDE AİLENİN ROLÜ</w:t>
            </w:r>
            <w:r w:rsidR="00EF378C">
              <w:rPr>
                <w:sz w:val="52"/>
                <w:szCs w:val="52"/>
              </w:rPr>
              <w:t xml:space="preserve"> VELİ BROŞÜRÜ</w:t>
            </w:r>
          </w:p>
          <w:p w:rsidR="00CA459E" w:rsidRDefault="00CA459E" w:rsidP="00EF378C">
            <w:pPr>
              <w:jc w:val="both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oDzeni"/>
              <w:tblW w:w="5000" w:type="pct"/>
              <w:tblLayout w:type="fixed"/>
              <w:tblLook w:val="04A0" w:firstRow="1" w:lastRow="0" w:firstColumn="1" w:lastColumn="0" w:noHBand="0" w:noVBand="1"/>
              <w:tblDescription w:val="Düzen tablosu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CA459E" w:rsidRDefault="00CA459E" w:rsidP="00CA459E"/>
                <w:p w:rsidR="00EF378C" w:rsidRPr="00EF378C" w:rsidRDefault="00EF378C" w:rsidP="00EF378C">
                  <w:pPr>
                    <w:pStyle w:val="Balk2"/>
                    <w:jc w:val="center"/>
                    <w:rPr>
                      <w:rStyle w:val="Balk2Char"/>
                      <w:b/>
                      <w:bCs/>
                      <w:szCs w:val="24"/>
                    </w:rPr>
                  </w:pPr>
                  <w:r w:rsidRPr="00EF378C">
                    <w:rPr>
                      <w:szCs w:val="24"/>
                    </w:rPr>
                    <w:t>MESLEK SEÇİMİNDE AİLENİN ROLÜ</w:t>
                  </w:r>
                </w:p>
                <w:p w:rsidR="00EF378C" w:rsidRPr="00EF378C" w:rsidRDefault="00EF378C" w:rsidP="00EF378C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F378C">
                    <w:rPr>
                      <w:sz w:val="24"/>
                      <w:szCs w:val="24"/>
                    </w:rPr>
                    <w:t>Çocuğumun meslek seçiminde benim sorumluluğum nedir?</w:t>
                  </w:r>
                </w:p>
                <w:p w:rsidR="00EF378C" w:rsidRPr="00EF378C" w:rsidRDefault="00EF378C" w:rsidP="00EF378C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F378C">
                    <w:rPr>
                      <w:sz w:val="24"/>
                      <w:szCs w:val="24"/>
                    </w:rPr>
                    <w:t>Çocuğumun mesleğini kim belirleyecek?</w:t>
                  </w:r>
                </w:p>
                <w:p w:rsidR="00EF378C" w:rsidRPr="00EF378C" w:rsidRDefault="00EF378C" w:rsidP="00EF378C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F378C">
                    <w:rPr>
                      <w:sz w:val="24"/>
                      <w:szCs w:val="24"/>
                    </w:rPr>
                    <w:t>Çocuğumun mesleği nasıl sağlıklı olarak belirlenir?</w:t>
                  </w:r>
                </w:p>
                <w:p w:rsidR="00EF378C" w:rsidRPr="00EF378C" w:rsidRDefault="00EF378C" w:rsidP="00EF378C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F378C">
                    <w:rPr>
                      <w:sz w:val="24"/>
                      <w:szCs w:val="24"/>
                    </w:rPr>
                    <w:t>Çocuğuma nasıl davranmalıyım?</w:t>
                  </w:r>
                </w:p>
                <w:p w:rsidR="00EF378C" w:rsidRPr="00EF378C" w:rsidRDefault="00EF378C" w:rsidP="00EF378C">
                  <w:pPr>
                    <w:jc w:val="both"/>
                    <w:rPr>
                      <w:sz w:val="24"/>
                      <w:szCs w:val="24"/>
                    </w:rPr>
                  </w:pPr>
                  <w:r w:rsidRPr="00EF378C">
                    <w:rPr>
                      <w:sz w:val="24"/>
                      <w:szCs w:val="24"/>
                    </w:rPr>
                    <w:t>Meslek seçimi hayatın dönüm noktalarından biridir. Anne baba olarak bu önemli karar aşamasında çocuklarımız için en iyisini isteriz.</w:t>
                  </w:r>
                </w:p>
                <w:p w:rsidR="00EF378C" w:rsidRPr="00EF378C" w:rsidRDefault="00EF378C" w:rsidP="00EF378C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378C">
                    <w:rPr>
                      <w:sz w:val="24"/>
                      <w:szCs w:val="24"/>
                    </w:rPr>
                    <w:t xml:space="preserve">Anne baba olarak çocuklarımızın meslek seçimindeki en önemli rolünüz </w:t>
                  </w:r>
                  <w:r w:rsidRPr="00EF378C">
                    <w:rPr>
                      <w:b/>
                      <w:sz w:val="24"/>
                      <w:szCs w:val="24"/>
                      <w:u w:val="single"/>
                    </w:rPr>
                    <w:t>meslekleri tanımasına yardımcı olmak ve yetenek ve ilgilerini ortaya koymak için fırsat yaratmaktır.</w:t>
                  </w:r>
                </w:p>
                <w:p w:rsidR="00CA459E" w:rsidRPr="00CA459E" w:rsidRDefault="00CA459E" w:rsidP="00CA459E"/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158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Şirket düzen tablosu"/>
                  </w:tblPr>
                  <w:tblGrid>
                    <w:gridCol w:w="1221"/>
                  </w:tblGrid>
                  <w:tr w:rsidR="00C96DF4" w:rsidTr="00C96DF4">
                    <w:tc>
                      <w:tcPr>
                        <w:tcW w:w="1221" w:type="dxa"/>
                        <w:vAlign w:val="center"/>
                      </w:tcPr>
                      <w:p w:rsidR="00C96DF4" w:rsidRPr="001947E7" w:rsidRDefault="00C96DF4" w:rsidP="001947E7">
                        <w:pPr>
                          <w:pStyle w:val="AralkYok"/>
                        </w:pP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oDzeni"/>
              <w:tblW w:w="5000" w:type="pct"/>
              <w:shd w:val="clear" w:color="auto" w:fill="FFC000"/>
              <w:tblLayout w:type="fixed"/>
              <w:tblLook w:val="04A0" w:firstRow="1" w:lastRow="0" w:firstColumn="1" w:lastColumn="0" w:noHBand="0" w:noVBand="1"/>
              <w:tblDescription w:val="Düzen tablosu"/>
            </w:tblPr>
            <w:tblGrid>
              <w:gridCol w:w="3845"/>
            </w:tblGrid>
            <w:tr w:rsidR="00307EC9" w:rsidTr="003145E6">
              <w:trPr>
                <w:trHeight w:hRule="exact" w:val="5760"/>
              </w:trPr>
              <w:tc>
                <w:tcPr>
                  <w:tcW w:w="5000" w:type="pct"/>
                  <w:shd w:val="clear" w:color="auto" w:fill="FFC000"/>
                </w:tcPr>
                <w:p w:rsidR="00307EC9" w:rsidRDefault="003145E6">
                  <w:r w:rsidRPr="003145E6">
                    <w:drawing>
                      <wp:inline distT="0" distB="0" distL="0" distR="0" wp14:anchorId="29EAEB42" wp14:editId="34500510">
                        <wp:extent cx="2528887" cy="2247900"/>
                        <wp:effectExtent l="0" t="0" r="5080" b="0"/>
                        <wp:docPr id="3" name="Resim 3" descr="Meslek Seçimi Yaparken Nelere Dikkat Edilmeli? - Mutlu Yaşam Danışmanlı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slek Seçimi Yaparken Nelere Dikkat Edilmeli? - Mutlu Yaşam Danışmanlı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974" cy="227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3145E6">
              <w:trPr>
                <w:trHeight w:hRule="exact" w:val="360"/>
              </w:trPr>
              <w:tc>
                <w:tcPr>
                  <w:tcW w:w="5000" w:type="pct"/>
                  <w:shd w:val="clear" w:color="auto" w:fill="FFC000"/>
                </w:tcPr>
                <w:p w:rsidR="00307EC9" w:rsidRDefault="00307EC9"/>
              </w:tc>
            </w:tr>
            <w:tr w:rsidR="00307EC9" w:rsidTr="003145E6">
              <w:trPr>
                <w:trHeight w:hRule="exact" w:val="3240"/>
              </w:trPr>
              <w:tc>
                <w:tcPr>
                  <w:tcW w:w="5000" w:type="pct"/>
                  <w:shd w:val="clear" w:color="auto" w:fill="FFC000"/>
                </w:tcPr>
                <w:p w:rsidR="00307EC9" w:rsidRDefault="002479D2" w:rsidP="00A87174">
                  <w:pPr>
                    <w:pStyle w:val="KonuBal"/>
                    <w:jc w:val="center"/>
                  </w:pPr>
                  <w:sdt>
                    <w:sdtPr>
                      <w:rPr>
                        <w:sz w:val="44"/>
                        <w:szCs w:val="44"/>
                      </w:rPr>
                      <w:alias w:val="Şirket Adını girin:"/>
                      <w:tag w:val="Şirket Adını girin:"/>
                      <w:id w:val="-2083982577"/>
                      <w:placeholder>
                        <w:docPart w:val="FAED84626AD640B1A4D32F690513EB29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A87174">
                        <w:rPr>
                          <w:sz w:val="44"/>
                          <w:szCs w:val="44"/>
                        </w:rPr>
                        <w:t>kocatepe anadolu lisesi rehberlik servisi</w:t>
                      </w:r>
                    </w:sdtContent>
                  </w:sdt>
                </w:p>
              </w:tc>
            </w:tr>
            <w:tr w:rsidR="00307EC9" w:rsidTr="003145E6">
              <w:trPr>
                <w:trHeight w:hRule="exact" w:val="1440"/>
              </w:trPr>
              <w:tc>
                <w:tcPr>
                  <w:tcW w:w="5000" w:type="pct"/>
                  <w:shd w:val="clear" w:color="auto" w:fill="FFC000"/>
                  <w:vAlign w:val="bottom"/>
                </w:tcPr>
                <w:p w:rsidR="00307EC9" w:rsidRDefault="00F0664B" w:rsidP="00F0664B">
                  <w:pPr>
                    <w:pStyle w:val="Altyaz"/>
                  </w:pPr>
                  <w:r>
                    <w:t xml:space="preserve">                   </w:t>
                  </w: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3145E6" w:rsidP="003145E6">
            <w:r w:rsidRPr="003145E6">
              <w:lastRenderedPageBreak/>
              <w:drawing>
                <wp:inline distT="0" distB="0" distL="0" distR="0">
                  <wp:extent cx="2865457" cy="2352040"/>
                  <wp:effectExtent l="0" t="0" r="0" b="0"/>
                  <wp:docPr id="4" name="Resim 4" descr="Doğru meslek seçimi nasıl yapılır? - Sorubak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ğru meslek seçimi nasıl yapılır? - Sorubak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36" cy="2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9C" w:rsidRPr="005B0A9C" w:rsidRDefault="00EF378C" w:rsidP="005B0A9C">
            <w:pPr>
              <w:pStyle w:val="Balk1"/>
              <w:jc w:val="center"/>
              <w:rPr>
                <w:color w:val="352F25" w:themeColor="text2"/>
                <w:sz w:val="24"/>
              </w:rPr>
            </w:pPr>
            <w:r>
              <w:rPr>
                <w:color w:val="352F25" w:themeColor="text2"/>
                <w:sz w:val="24"/>
              </w:rPr>
              <w:t>MESLEK SEÇİMİNDE</w:t>
            </w:r>
            <w:r w:rsidR="005B0A9C">
              <w:rPr>
                <w:color w:val="352F25" w:themeColor="text2"/>
                <w:sz w:val="24"/>
              </w:rPr>
              <w:t xml:space="preserve"> ANNE BABALAR NE YAPMALI?</w:t>
            </w:r>
          </w:p>
          <w:p w:rsidR="005B0A9C" w:rsidRPr="003145E6" w:rsidRDefault="005B0A9C" w:rsidP="005B0A9C">
            <w:pPr>
              <w:pStyle w:val="ListeParagraf"/>
              <w:numPr>
                <w:ilvl w:val="0"/>
                <w:numId w:val="22"/>
              </w:numPr>
            </w:pPr>
            <w:r w:rsidRPr="003145E6">
              <w:t>Çocuğunuzu iyi tanımalı ve kendisini iyi tanımasına yardımcı olmalısınız.</w:t>
            </w:r>
          </w:p>
          <w:p w:rsidR="005B0A9C" w:rsidRPr="003145E6" w:rsidRDefault="005B0A9C" w:rsidP="005B0A9C">
            <w:pPr>
              <w:pStyle w:val="ListeParagraf"/>
              <w:numPr>
                <w:ilvl w:val="0"/>
                <w:numId w:val="22"/>
              </w:numPr>
            </w:pPr>
            <w:r w:rsidRPr="003145E6">
              <w:t>Çocuğunuz meslek hayatına ilgisizse bu alanda yardımcı olup düşünmesini ve harekete geçmesini sağlamalısınız.</w:t>
            </w:r>
          </w:p>
          <w:p w:rsidR="005B0A9C" w:rsidRPr="003145E6" w:rsidRDefault="005B0A9C" w:rsidP="005B0A9C">
            <w:pPr>
              <w:pStyle w:val="ListeParagraf"/>
              <w:numPr>
                <w:ilvl w:val="0"/>
                <w:numId w:val="22"/>
              </w:numPr>
            </w:pPr>
            <w:r w:rsidRPr="003145E6">
              <w:t>Geleceği konusunda endişeli ise kendisine güven konusunda yardımcı olmalısınız.</w:t>
            </w:r>
          </w:p>
          <w:p w:rsidR="005B0A9C" w:rsidRPr="003145E6" w:rsidRDefault="005B0A9C" w:rsidP="005B0A9C">
            <w:pPr>
              <w:pStyle w:val="ListeParagraf"/>
              <w:numPr>
                <w:ilvl w:val="0"/>
                <w:numId w:val="22"/>
              </w:numPr>
            </w:pPr>
            <w:r w:rsidRPr="003145E6">
              <w:t>Meslekleri iyi tanımasında rehberlik etmeli, mesleklere ilişkin duygu ve düşünceleri tartışılmalıdır.</w:t>
            </w:r>
          </w:p>
          <w:p w:rsidR="005B0A9C" w:rsidRPr="005B0A9C" w:rsidRDefault="005B0A9C" w:rsidP="005B0A9C">
            <w:pPr>
              <w:pStyle w:val="ListeParagraf"/>
              <w:numPr>
                <w:ilvl w:val="0"/>
                <w:numId w:val="22"/>
              </w:numPr>
            </w:pPr>
            <w:r w:rsidRPr="003145E6">
              <w:t>Herhangi bir meslek konusunda çok kararlı ise ve o alanda yetenekli ise anne baba olarak kendi isteklerimize ters düşse bile onu vazgeçirmeye çalışmamalıyız.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145E6" w:rsidRDefault="003145E6" w:rsidP="003145E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07EC9" w:rsidRPr="003145E6" w:rsidRDefault="00EF378C" w:rsidP="003145E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45E6">
              <w:rPr>
                <w:rFonts w:ascii="Verdana" w:hAnsi="Verdana"/>
                <w:sz w:val="24"/>
                <w:szCs w:val="24"/>
              </w:rPr>
              <w:t>Çocuklarınız meslek seçerken kendi kararlarını verecek olsalar bile sizin düşünce ve beklentilerinizden etkilenebilirler.</w:t>
            </w:r>
          </w:p>
          <w:p w:rsidR="00307EC9" w:rsidRDefault="008A7711">
            <w:pPr>
              <w:pStyle w:val="Alnt"/>
              <w:rPr>
                <w:rStyle w:val="AlntChar"/>
                <w:i/>
                <w:iCs/>
              </w:rPr>
            </w:pPr>
            <w:r>
              <w:t>“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Çocuklarınıza</w:t>
            </w:r>
            <w:r w:rsidR="009B64F6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sevginizi verebilirsiniz, düşüncelerinizi değil.</w:t>
            </w:r>
            <w:r w:rsidR="009B64F6">
              <w:rPr>
                <w:rFonts w:ascii="Verdana" w:hAnsi="Verdana"/>
                <w:color w:val="222222"/>
                <w:sz w:val="23"/>
                <w:szCs w:val="23"/>
              </w:rPr>
              <w:br/>
            </w:r>
            <w:r w:rsidR="009B64F6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Çünkü onların da kendi düşünceleri vardır.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”</w:t>
            </w:r>
          </w:p>
          <w:p w:rsidR="00EF378C" w:rsidRPr="005B0A9C" w:rsidRDefault="00EF378C" w:rsidP="005B0A9C">
            <w:pPr>
              <w:pStyle w:val="Balk2"/>
              <w:spacing w:before="24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5B0A9C">
              <w:rPr>
                <w:rFonts w:asciiTheme="minorHAnsi" w:hAnsiTheme="minorHAnsi"/>
                <w:b w:val="0"/>
                <w:bCs w:val="0"/>
              </w:rPr>
              <w:t>Meslek seçim sorumluluğunu çocuklarınıza bırakarak onun kendi geleceği için çaba harcamasını ve uygun alanı keşfetmesi için fırsat tanımalısınız.</w:t>
            </w:r>
          </w:p>
          <w:p w:rsidR="00B325FA" w:rsidRDefault="00B325FA" w:rsidP="00B325FA"/>
          <w:p w:rsidR="00B325FA" w:rsidRPr="003145E6" w:rsidRDefault="00B325FA" w:rsidP="003145E6">
            <w:pPr>
              <w:jc w:val="both"/>
              <w:rPr>
                <w:sz w:val="24"/>
              </w:rPr>
            </w:pPr>
            <w:r w:rsidRPr="003145E6">
              <w:rPr>
                <w:sz w:val="24"/>
              </w:rPr>
              <w:t xml:space="preserve">Toplumca kariyeri yüksek olduğu düşünülen bir meslekten çok kendini gerçekleştirebileceği, </w:t>
            </w:r>
            <w:r w:rsidRPr="003145E6">
              <w:rPr>
                <w:b/>
                <w:sz w:val="24"/>
              </w:rPr>
              <w:t xml:space="preserve">mutlu ve başarılı </w:t>
            </w:r>
            <w:r w:rsidRPr="003145E6">
              <w:rPr>
                <w:sz w:val="24"/>
              </w:rPr>
              <w:t>olabileceği bir mesleği seçmesine fırsat vermelisiniz.</w:t>
            </w:r>
          </w:p>
          <w:p w:rsidR="00EF378C" w:rsidRPr="00EF378C" w:rsidRDefault="00EF378C" w:rsidP="00EF378C"/>
          <w:p w:rsidR="00307EC9" w:rsidRPr="0063311A" w:rsidRDefault="00307EC9" w:rsidP="0063311A"/>
        </w:tc>
        <w:tc>
          <w:tcPr>
            <w:tcW w:w="4565" w:type="dxa"/>
            <w:tcMar>
              <w:left w:w="720" w:type="dxa"/>
            </w:tcMar>
          </w:tcPr>
          <w:p w:rsidR="003145E6" w:rsidRDefault="003145E6">
            <w:pPr>
              <w:rPr>
                <w:noProof/>
                <w:lang w:eastAsia="tr-TR"/>
              </w:rPr>
            </w:pPr>
          </w:p>
          <w:p w:rsidR="00307EC9" w:rsidRDefault="00B325FA">
            <w:r>
              <w:rPr>
                <w:noProof/>
                <w:lang w:eastAsia="tr-TR"/>
              </w:rPr>
              <w:drawing>
                <wp:inline distT="0" distB="0" distL="0" distR="0" wp14:anchorId="6B886DD6" wp14:editId="6BEA9F41">
                  <wp:extent cx="2476500" cy="3829050"/>
                  <wp:effectExtent l="0" t="0" r="0" b="0"/>
                  <wp:docPr id="8" name="Resim 8" descr="meslek seçiminde anne babalara öneri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slek seçiminde anne babalara öneri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Pr="00A77FFD" w:rsidRDefault="00307EC9" w:rsidP="00A77FFD">
            <w:pPr>
              <w:rPr>
                <w:sz w:val="32"/>
                <w:szCs w:val="32"/>
              </w:rPr>
            </w:pPr>
          </w:p>
          <w:p w:rsidR="005B0A9C" w:rsidRPr="0063311A" w:rsidRDefault="005B0A9C" w:rsidP="00A77FFD">
            <w:pPr>
              <w:pStyle w:val="ListeParagraf"/>
              <w:numPr>
                <w:ilvl w:val="0"/>
                <w:numId w:val="25"/>
              </w:numPr>
            </w:pPr>
            <w:r w:rsidRPr="00A77FFD">
              <w:rPr>
                <w:sz w:val="32"/>
                <w:szCs w:val="32"/>
              </w:rPr>
              <w:t>Çocuğunuzu daha iyi tanımak ve ona rehberlik edebilmek için okulla, öğretmen ve rehberlik servisi ile işbirliği yapabilirsiniz.</w:t>
            </w:r>
          </w:p>
        </w:tc>
        <w:bookmarkStart w:id="0" w:name="_GoBack"/>
        <w:bookmarkEnd w:id="0"/>
      </w:tr>
    </w:tbl>
    <w:p w:rsidR="009915C8" w:rsidRDefault="009915C8" w:rsidP="00A769D1">
      <w:pPr>
        <w:pStyle w:val="AralkYok"/>
      </w:pPr>
    </w:p>
    <w:sectPr w:rsidR="009915C8" w:rsidSect="003145E6">
      <w:pgSz w:w="16838" w:h="11906" w:orient="landscape" w:code="9"/>
      <w:pgMar w:top="0" w:right="1208" w:bottom="431" w:left="12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D2" w:rsidRDefault="002479D2" w:rsidP="00BF6AFD">
      <w:pPr>
        <w:spacing w:after="0" w:line="240" w:lineRule="auto"/>
      </w:pPr>
      <w:r>
        <w:separator/>
      </w:r>
    </w:p>
  </w:endnote>
  <w:endnote w:type="continuationSeparator" w:id="0">
    <w:p w:rsidR="002479D2" w:rsidRDefault="002479D2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D2" w:rsidRDefault="002479D2" w:rsidP="00BF6AFD">
      <w:pPr>
        <w:spacing w:after="0" w:line="240" w:lineRule="auto"/>
      </w:pPr>
      <w:r>
        <w:separator/>
      </w:r>
    </w:p>
  </w:footnote>
  <w:footnote w:type="continuationSeparator" w:id="0">
    <w:p w:rsidR="002479D2" w:rsidRDefault="002479D2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FEE3C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D26A14"/>
    <w:lvl w:ilvl="0">
      <w:start w:val="1"/>
      <w:numFmt w:val="bullet"/>
      <w:pStyle w:val="ListeMadde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591407D"/>
    <w:multiLevelType w:val="hybridMultilevel"/>
    <w:tmpl w:val="5CE417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C366C"/>
    <w:multiLevelType w:val="hybridMultilevel"/>
    <w:tmpl w:val="058AE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D271B43"/>
    <w:multiLevelType w:val="hybridMultilevel"/>
    <w:tmpl w:val="08BA26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5E71"/>
    <w:multiLevelType w:val="hybridMultilevel"/>
    <w:tmpl w:val="CF020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43F2E"/>
    <w:multiLevelType w:val="hybridMultilevel"/>
    <w:tmpl w:val="FA228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0502"/>
    <w:multiLevelType w:val="hybridMultilevel"/>
    <w:tmpl w:val="7C6E1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81667"/>
    <w:multiLevelType w:val="hybridMultilevel"/>
    <w:tmpl w:val="470884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456D0"/>
    <w:multiLevelType w:val="hybridMultilevel"/>
    <w:tmpl w:val="5840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2534"/>
    <w:multiLevelType w:val="hybridMultilevel"/>
    <w:tmpl w:val="01649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C2172"/>
    <w:multiLevelType w:val="hybridMultilevel"/>
    <w:tmpl w:val="B666F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  <w:num w:numId="22">
    <w:abstractNumId w:val="20"/>
  </w:num>
  <w:num w:numId="23">
    <w:abstractNumId w:val="17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F4"/>
    <w:rsid w:val="000B1E0F"/>
    <w:rsid w:val="000B7654"/>
    <w:rsid w:val="00112294"/>
    <w:rsid w:val="001372C8"/>
    <w:rsid w:val="001425AC"/>
    <w:rsid w:val="001947E7"/>
    <w:rsid w:val="001D0847"/>
    <w:rsid w:val="00227118"/>
    <w:rsid w:val="002479D2"/>
    <w:rsid w:val="002977A1"/>
    <w:rsid w:val="002F1D4A"/>
    <w:rsid w:val="00307EC9"/>
    <w:rsid w:val="003145E6"/>
    <w:rsid w:val="00365EBB"/>
    <w:rsid w:val="003A084C"/>
    <w:rsid w:val="003B391D"/>
    <w:rsid w:val="003E6070"/>
    <w:rsid w:val="00422379"/>
    <w:rsid w:val="0048634A"/>
    <w:rsid w:val="005259A3"/>
    <w:rsid w:val="005473B9"/>
    <w:rsid w:val="0056054A"/>
    <w:rsid w:val="00571D35"/>
    <w:rsid w:val="005B0A9C"/>
    <w:rsid w:val="005E5178"/>
    <w:rsid w:val="0063311A"/>
    <w:rsid w:val="0068396D"/>
    <w:rsid w:val="006A2E06"/>
    <w:rsid w:val="007014C5"/>
    <w:rsid w:val="007647EF"/>
    <w:rsid w:val="007B0155"/>
    <w:rsid w:val="007E3C3A"/>
    <w:rsid w:val="0089764D"/>
    <w:rsid w:val="008A7711"/>
    <w:rsid w:val="008B000B"/>
    <w:rsid w:val="008C4F45"/>
    <w:rsid w:val="00960A60"/>
    <w:rsid w:val="009915C8"/>
    <w:rsid w:val="009B64F6"/>
    <w:rsid w:val="009F3198"/>
    <w:rsid w:val="009F7431"/>
    <w:rsid w:val="00A54316"/>
    <w:rsid w:val="00A769D1"/>
    <w:rsid w:val="00A77FFD"/>
    <w:rsid w:val="00A85868"/>
    <w:rsid w:val="00A87174"/>
    <w:rsid w:val="00A95BFB"/>
    <w:rsid w:val="00AB72BA"/>
    <w:rsid w:val="00AD7341"/>
    <w:rsid w:val="00B16D26"/>
    <w:rsid w:val="00B325FA"/>
    <w:rsid w:val="00BF6AFD"/>
    <w:rsid w:val="00C476E1"/>
    <w:rsid w:val="00C96DF4"/>
    <w:rsid w:val="00CA459E"/>
    <w:rsid w:val="00CD1DEA"/>
    <w:rsid w:val="00D27440"/>
    <w:rsid w:val="00DB5D32"/>
    <w:rsid w:val="00EE0A38"/>
    <w:rsid w:val="00EF378C"/>
    <w:rsid w:val="00F0664B"/>
    <w:rsid w:val="00F603BE"/>
    <w:rsid w:val="00F65FF0"/>
    <w:rsid w:val="00F66B21"/>
    <w:rsid w:val="00F83409"/>
    <w:rsid w:val="00FA07B2"/>
    <w:rsid w:val="00FB02C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57886-E277-4475-8361-EDB06CD1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tr-T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Balk1">
    <w:name w:val="heading 1"/>
    <w:basedOn w:val="Normal"/>
    <w:next w:val="Normal"/>
    <w:link w:val="Balk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Dzeni">
    <w:name w:val="Tablo Düzeni"/>
    <w:basedOn w:val="NormalTablo"/>
    <w:uiPriority w:val="99"/>
    <w:tblPr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ListeMaddemi">
    <w:name w:val="List Bullet"/>
    <w:basedOn w:val="Normal"/>
    <w:uiPriority w:val="1"/>
    <w:semiHidden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irket">
    <w:name w:val="Şirket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ltbilgi">
    <w:name w:val="footer"/>
    <w:basedOn w:val="Normal"/>
    <w:link w:val="AltbilgiChar"/>
    <w:uiPriority w:val="99"/>
    <w:unhideWhenUsed/>
    <w:rsid w:val="007014C5"/>
    <w:pPr>
      <w:spacing w:after="0" w:line="276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D1"/>
  </w:style>
  <w:style w:type="paragraph" w:styleId="KonuBal">
    <w:name w:val="Title"/>
    <w:basedOn w:val="Normal"/>
    <w:link w:val="KonuBal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KonuBalChar">
    <w:name w:val="Konu Başlığı Char"/>
    <w:basedOn w:val="VarsaylanParagrafYazTipi"/>
    <w:link w:val="KonuBal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ltyaz">
    <w:name w:val="Subtitle"/>
    <w:basedOn w:val="Normal"/>
    <w:link w:val="Altyaz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ltyazChar">
    <w:name w:val="Altyazı Char"/>
    <w:basedOn w:val="VarsaylanParagrafYazTipi"/>
    <w:link w:val="Altyaz"/>
    <w:uiPriority w:val="3"/>
    <w:rsid w:val="00BF6AFD"/>
    <w:rPr>
      <w:i/>
      <w:iCs/>
      <w:color w:val="FFFFFF" w:themeColor="background1"/>
      <w:sz w:val="26"/>
    </w:rPr>
  </w:style>
  <w:style w:type="paragraph" w:styleId="AralkYok">
    <w:name w:val="No Spacing"/>
    <w:uiPriority w:val="98"/>
    <w:qFormat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lntChar">
    <w:name w:val="Alıntı Char"/>
    <w:basedOn w:val="VarsaylanParagrafYazTipi"/>
    <w:link w:val="Alnt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BF6AF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5C8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915C8"/>
  </w:style>
  <w:style w:type="paragraph" w:styleId="bekMetni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15C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15C8"/>
  </w:style>
  <w:style w:type="paragraph" w:styleId="GvdeMetni2">
    <w:name w:val="Body Text 2"/>
    <w:basedOn w:val="Normal"/>
    <w:link w:val="GvdeMetni2Char"/>
    <w:uiPriority w:val="99"/>
    <w:semiHidden/>
    <w:unhideWhenUsed/>
    <w:rsid w:val="009915C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915C8"/>
  </w:style>
  <w:style w:type="paragraph" w:styleId="GvdeMetni3">
    <w:name w:val="Body Text 3"/>
    <w:basedOn w:val="Normal"/>
    <w:link w:val="GvdeMetni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915C8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915C8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915C8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915C8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915C8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915C8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915C8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915C8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Kapan">
    <w:name w:val="Closing"/>
    <w:basedOn w:val="Normal"/>
    <w:link w:val="Kapan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915C8"/>
  </w:style>
  <w:style w:type="table" w:styleId="RenkliKlavuz">
    <w:name w:val="Colorful Grid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915C8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15C8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15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15C8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915C8"/>
  </w:style>
  <w:style w:type="character" w:customStyle="1" w:styleId="TarihChar">
    <w:name w:val="Tarih Char"/>
    <w:basedOn w:val="VarsaylanParagrafYazTipi"/>
    <w:link w:val="Tarih"/>
    <w:uiPriority w:val="99"/>
    <w:semiHidden/>
    <w:rsid w:val="009915C8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915C8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915C8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915C8"/>
  </w:style>
  <w:style w:type="character" w:styleId="Vurgu">
    <w:name w:val="Emphasis"/>
    <w:basedOn w:val="VarsaylanParagrafYazTipi"/>
    <w:uiPriority w:val="20"/>
    <w:semiHidden/>
    <w:unhideWhenUsed/>
    <w:qFormat/>
    <w:rsid w:val="009915C8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915C8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915C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15C8"/>
    <w:rPr>
      <w:szCs w:val="20"/>
    </w:rPr>
  </w:style>
  <w:style w:type="table" w:styleId="KlavuzTablo1Ak">
    <w:name w:val="Grid Table 1 Light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3">
    <w:name w:val="Grid Table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rsid w:val="007014C5"/>
    <w:pPr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4C5"/>
  </w:style>
  <w:style w:type="character" w:customStyle="1" w:styleId="Balk4Char">
    <w:name w:val="Başlık 4 Char"/>
    <w:basedOn w:val="VarsaylanParagrafYazTipi"/>
    <w:link w:val="Balk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915C8"/>
  </w:style>
  <w:style w:type="paragraph" w:styleId="HTMLAdresi">
    <w:name w:val="HTML Address"/>
    <w:basedOn w:val="Normal"/>
    <w:link w:val="HTMLAdresi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915C8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915C8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915C8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915C8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915C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915C8"/>
    <w:rPr>
      <w:color w:val="4D4436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9915C8"/>
    <w:rPr>
      <w:i/>
      <w:iCs/>
      <w:color w:val="03A996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915C8"/>
  </w:style>
  <w:style w:type="paragraph" w:styleId="Liste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2">
    <w:name w:val="List Table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3">
    <w:name w:val="List Table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915C8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915C8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915C8"/>
  </w:style>
  <w:style w:type="character" w:styleId="SayfaNumaras">
    <w:name w:val="page number"/>
    <w:basedOn w:val="VarsaylanParagrafYazTipi"/>
    <w:uiPriority w:val="99"/>
    <w:semiHidden/>
    <w:unhideWhenUsed/>
    <w:rsid w:val="009915C8"/>
  </w:style>
  <w:style w:type="table" w:styleId="DzTablo1">
    <w:name w:val="Plain Table 1"/>
    <w:basedOn w:val="NormalTablo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915C8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915C8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915C8"/>
  </w:style>
  <w:style w:type="paragraph" w:styleId="mza">
    <w:name w:val="Signature"/>
    <w:basedOn w:val="Normal"/>
    <w:link w:val="mza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915C8"/>
  </w:style>
  <w:style w:type="character" w:styleId="Gl">
    <w:name w:val="Strong"/>
    <w:basedOn w:val="VarsaylanParagrafYazTipi"/>
    <w:uiPriority w:val="22"/>
    <w:semiHidden/>
    <w:unhideWhenUsed/>
    <w:qFormat/>
    <w:rsid w:val="009915C8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letiimBilgileri">
    <w:name w:val="İletişim Bilgileri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UR\AppData\Roaming\Microsoft\&#350;ablonlar\Bro&#351;&#252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ED84626AD640B1A4D32F690513E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777B4-2D5F-474C-A997-362D67266161}"/>
      </w:docPartPr>
      <w:docPartBody>
        <w:p w:rsidR="009B30F0" w:rsidRDefault="009B30F0">
          <w:pPr>
            <w:pStyle w:val="FAED84626AD640B1A4D32F690513EB29"/>
          </w:pPr>
          <w:r>
            <w:rPr>
              <w:lang w:bidi="tr-TR"/>
            </w:rPr>
            <w:t>Şirket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eMadde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281909"/>
    <w:rsid w:val="00357F2A"/>
    <w:rsid w:val="009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5ED053430BF487E83FF3663FD631A57">
    <w:name w:val="D5ED053430BF487E83FF3663FD631A57"/>
  </w:style>
  <w:style w:type="paragraph" w:customStyle="1" w:styleId="A0512AD7D0FF41F5BA507C532694F277">
    <w:name w:val="A0512AD7D0FF41F5BA507C532694F277"/>
  </w:style>
  <w:style w:type="paragraph" w:customStyle="1" w:styleId="AE6319D1243643C1BD4D409657708874">
    <w:name w:val="AE6319D1243643C1BD4D409657708874"/>
  </w:style>
  <w:style w:type="paragraph" w:styleId="ListeMaddemi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0FE9DF8855F4ADB99D1C063150E1DB9">
    <w:name w:val="80FE9DF8855F4ADB99D1C063150E1DB9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F085D79CA0C6411EA88630742CAAE597">
    <w:name w:val="F085D79CA0C6411EA88630742CAAE597"/>
  </w:style>
  <w:style w:type="paragraph" w:customStyle="1" w:styleId="E5AF636E6ED246138BCED7C133BEBE7F">
    <w:name w:val="E5AF636E6ED246138BCED7C133BEBE7F"/>
  </w:style>
  <w:style w:type="paragraph" w:customStyle="1" w:styleId="84A2F2553A554E859F7E8E79AD9C6FA6">
    <w:name w:val="84A2F2553A554E859F7E8E79AD9C6FA6"/>
  </w:style>
  <w:style w:type="paragraph" w:customStyle="1" w:styleId="A3BD05E0DE8A4B02B189DF0B22282FC1">
    <w:name w:val="A3BD05E0DE8A4B02B189DF0B22282FC1"/>
  </w:style>
  <w:style w:type="paragraph" w:customStyle="1" w:styleId="10C4F4E9290E4AB3BD8F15AB58F0156B">
    <w:name w:val="10C4F4E9290E4AB3BD8F15AB58F0156B"/>
  </w:style>
  <w:style w:type="paragraph" w:customStyle="1" w:styleId="ED27D4A46C2A4E068B5799E9CD37F684">
    <w:name w:val="ED27D4A46C2A4E068B5799E9CD37F684"/>
  </w:style>
  <w:style w:type="paragraph" w:customStyle="1" w:styleId="7DC2DEA402684CFFB9158D5F442CB3E9">
    <w:name w:val="7DC2DEA402684CFFB9158D5F442CB3E9"/>
  </w:style>
  <w:style w:type="paragraph" w:customStyle="1" w:styleId="D91773CEBEC74CF895F2CCF4DB504499">
    <w:name w:val="D91773CEBEC74CF895F2CCF4DB504499"/>
  </w:style>
  <w:style w:type="paragraph" w:customStyle="1" w:styleId="9B1D0C813EF0429387F79F49744322E1">
    <w:name w:val="9B1D0C813EF0429387F79F49744322E1"/>
  </w:style>
  <w:style w:type="paragraph" w:customStyle="1" w:styleId="FAED84626AD640B1A4D32F690513EB29">
    <w:name w:val="FAED84626AD640B1A4D32F690513EB29"/>
  </w:style>
  <w:style w:type="paragraph" w:customStyle="1" w:styleId="C2528E271FE34A029B277655322B9A35">
    <w:name w:val="C2528E271FE34A029B277655322B9A35"/>
  </w:style>
  <w:style w:type="paragraph" w:customStyle="1" w:styleId="EE364995ECC34BA5A95A4C1850068517">
    <w:name w:val="EE364995ECC34BA5A95A4C1850068517"/>
  </w:style>
  <w:style w:type="paragraph" w:customStyle="1" w:styleId="E2521949D70048D1AB43F1E37597E80F">
    <w:name w:val="E2521949D70048D1AB43F1E37597E80F"/>
  </w:style>
  <w:style w:type="character" w:customStyle="1" w:styleId="Balk2Char">
    <w:name w:val="Başlık 2 Char"/>
    <w:basedOn w:val="VarsaylanParagrafYazTipi"/>
    <w:link w:val="Balk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A42B9D91D884C549DEA879F567D378D">
    <w:name w:val="0A42B9D91D884C549DEA879F567D378D"/>
  </w:style>
  <w:style w:type="paragraph" w:customStyle="1" w:styleId="6D11686D65CA4676B5864382A02C2CB1">
    <w:name w:val="6D11686D65CA4676B5864382A02C2CB1"/>
  </w:style>
  <w:style w:type="paragraph" w:customStyle="1" w:styleId="61A16989154048FE8D96AF98D29043D4">
    <w:name w:val="61A16989154048FE8D96AF98D29043D4"/>
  </w:style>
  <w:style w:type="paragraph" w:customStyle="1" w:styleId="C5D75A55E91A44D6AE232E11AB1A309E">
    <w:name w:val="C5D75A55E91A44D6AE232E11AB1A309E"/>
  </w:style>
  <w:style w:type="paragraph" w:customStyle="1" w:styleId="0567BE0225F547509A9AEF1B576DE298">
    <w:name w:val="0567BE0225F547509A9AEF1B576DE298"/>
  </w:style>
  <w:style w:type="paragraph" w:customStyle="1" w:styleId="B549542FFC2F4942B26964577CF5BFB5">
    <w:name w:val="B549542FFC2F4942B26964577CF5BFB5"/>
  </w:style>
  <w:style w:type="paragraph" w:customStyle="1" w:styleId="B64B4EB40F8B4EB194FCBFE8057C7C54">
    <w:name w:val="B64B4EB40F8B4EB194FCBFE8057C7C54"/>
  </w:style>
  <w:style w:type="paragraph" w:customStyle="1" w:styleId="6CF4E9A27A404E128F1851B1BC6BA74A">
    <w:name w:val="6CF4E9A27A404E128F1851B1BC6BA74A"/>
  </w:style>
  <w:style w:type="paragraph" w:customStyle="1" w:styleId="CAF8EB2953684CD68F3885E80C132F12">
    <w:name w:val="CAF8EB2953684CD68F3885E80C132F12"/>
  </w:style>
  <w:style w:type="paragraph" w:customStyle="1" w:styleId="1315AD834BC24F88B32A5028845F90EC">
    <w:name w:val="1315AD834BC24F88B32A5028845F90EC"/>
  </w:style>
  <w:style w:type="paragraph" w:customStyle="1" w:styleId="F7927094C9BC4CF6B5E279A26534B4ED">
    <w:name w:val="F7927094C9BC4CF6B5E279A26534B4ED"/>
  </w:style>
  <w:style w:type="paragraph" w:customStyle="1" w:styleId="45CEC8F966F748F593615E8299D077DB">
    <w:name w:val="45CEC8F966F748F593615E8299D07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Broşür</Template>
  <TotalTime>115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</dc:creator>
  <cp:keywords>kocatepe anadolu lisesi rehberlik servisi</cp:keywords>
  <cp:lastModifiedBy>Pdr</cp:lastModifiedBy>
  <cp:revision>8</cp:revision>
  <dcterms:created xsi:type="dcterms:W3CDTF">2019-12-03T10:25:00Z</dcterms:created>
  <dcterms:modified xsi:type="dcterms:W3CDTF">2023-03-02T06:26:00Z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